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4BB" w:rsidRPr="00704B92" w:rsidRDefault="00704B92" w:rsidP="00704B92">
      <w:pPr>
        <w:jc w:val="center"/>
        <w:rPr>
          <w:b/>
          <w:sz w:val="48"/>
          <w:szCs w:val="48"/>
        </w:rPr>
      </w:pPr>
      <w:r w:rsidRPr="00704B92">
        <w:rPr>
          <w:b/>
          <w:sz w:val="48"/>
          <w:szCs w:val="48"/>
        </w:rPr>
        <w:t>WB-I-6331.3.83.2025</w:t>
      </w:r>
    </w:p>
    <w:p w:rsidR="00704B92" w:rsidRDefault="00704B92"/>
    <w:p w:rsidR="00704B92" w:rsidRDefault="00704B92" w:rsidP="00704B92">
      <w:r>
        <w:t>Data i godzina wydania: 10.04.2025 - godz. 11:19</w:t>
      </w:r>
    </w:p>
    <w:p w:rsidR="00704B92" w:rsidRDefault="00704B92" w:rsidP="00704B92">
      <w:r>
        <w:t>Nazwa biura prognoz hydrologicznych: Biuro Prognoz Hydrologicznych w Krakowie, Wydział Prognoz i Opracowań Hydrologicznych w Krakowie</w:t>
      </w:r>
    </w:p>
    <w:p w:rsidR="00704B92" w:rsidRPr="00704B92" w:rsidRDefault="00704B92" w:rsidP="00704B92">
      <w:pPr>
        <w:rPr>
          <w:b/>
        </w:rPr>
      </w:pPr>
    </w:p>
    <w:p w:rsidR="00704B92" w:rsidRPr="00704B92" w:rsidRDefault="00704B92" w:rsidP="00704B92">
      <w:pPr>
        <w:jc w:val="center"/>
        <w:rPr>
          <w:b/>
          <w:sz w:val="48"/>
          <w:szCs w:val="48"/>
        </w:rPr>
      </w:pPr>
      <w:bookmarkStart w:id="0" w:name="_GoBack"/>
      <w:r w:rsidRPr="00704B92">
        <w:rPr>
          <w:b/>
          <w:sz w:val="48"/>
          <w:szCs w:val="48"/>
        </w:rPr>
        <w:t>Ostrzeżenie hydrologiczne Nr: 19</w:t>
      </w:r>
    </w:p>
    <w:bookmarkEnd w:id="0"/>
    <w:p w:rsidR="00704B92" w:rsidRDefault="00704B92" w:rsidP="00704B92">
      <w:pPr>
        <w:jc w:val="center"/>
      </w:pPr>
      <w:r>
        <w:t xml:space="preserve">Zjawisko: </w:t>
      </w:r>
      <w:r w:rsidRPr="00704B92">
        <w:rPr>
          <w:b/>
        </w:rPr>
        <w:t>susza hydrologiczna</w:t>
      </w:r>
    </w:p>
    <w:p w:rsidR="00704B92" w:rsidRDefault="00704B92" w:rsidP="00704B92">
      <w:pPr>
        <w:jc w:val="center"/>
      </w:pPr>
      <w:r>
        <w:t>Stopień: nie dotyczy</w:t>
      </w:r>
    </w:p>
    <w:p w:rsidR="00704B92" w:rsidRDefault="00704B92" w:rsidP="00704B92"/>
    <w:p w:rsidR="00704B92" w:rsidRDefault="00704B92" w:rsidP="00704B92">
      <w:r>
        <w:t>Ważność: od godz. 11:20 dnia 10.04.2025 do odwołania</w:t>
      </w:r>
    </w:p>
    <w:p w:rsidR="00704B92" w:rsidRDefault="00704B92" w:rsidP="00704B92">
      <w:r>
        <w:t>Obszar: zlewnia Przemszy i przyrzecze Wisły (małopolskie, śląskie)</w:t>
      </w:r>
    </w:p>
    <w:p w:rsidR="00704B92" w:rsidRDefault="00704B92" w:rsidP="00704B92">
      <w:r>
        <w:t>Przebieg: W związku z występującymi niskimi przepływami wody na obszarze zlewni Przemszy i przyrzecza Wisły spodziewane jest dalsze utrzymywanie się przepływów wody poniżej SNQ</w:t>
      </w:r>
    </w:p>
    <w:p w:rsidR="00704B92" w:rsidRDefault="00704B92" w:rsidP="00704B92"/>
    <w:p w:rsidR="00704B92" w:rsidRDefault="00704B92" w:rsidP="00704B92">
      <w:r>
        <w:t>Prawdopodobieństwo wystąpienia zjawiska: 100%</w:t>
      </w:r>
    </w:p>
    <w:p w:rsidR="00704B92" w:rsidRDefault="00704B92" w:rsidP="00704B92">
      <w:r>
        <w:t>Uwagi: Ostrzeżenie wydawane jest w sytuacji, gdy aktualne lub prognozowane wartości przepływu na stacjach wodowskazowych uznanych za reprezentatywne układają się poniżej SNQ przez minimum 10 dni w obrębie jednego obszaru hydrologicznego (który obejmuje grupę zlewni monitorowanych przez PSHM).</w:t>
      </w:r>
    </w:p>
    <w:p w:rsidR="00704B92" w:rsidRDefault="00704B92" w:rsidP="00704B92"/>
    <w:p w:rsidR="00704B92" w:rsidRDefault="00704B92" w:rsidP="00704B92">
      <w:r>
        <w:t xml:space="preserve">SMS: IMGW-PIB OSTRZEGA: SUSZA HYDROLOGICZNA zlewnia Przemszy i przyrzecze </w:t>
      </w:r>
      <w:r w:rsidR="00FF617C">
        <w:t>Wisły</w:t>
      </w:r>
      <w:r>
        <w:t xml:space="preserve"> od 11:20/10.04.2025 do </w:t>
      </w:r>
      <w:r w:rsidR="00FF617C">
        <w:t>odwołania</w:t>
      </w:r>
      <w:r>
        <w:t xml:space="preserve">. W </w:t>
      </w:r>
      <w:r w:rsidR="00FF617C">
        <w:t>związku</w:t>
      </w:r>
      <w:r>
        <w:t xml:space="preserve"> z </w:t>
      </w:r>
      <w:r w:rsidR="00FF617C">
        <w:t>występującymi</w:t>
      </w:r>
      <w:r>
        <w:t xml:space="preserve"> niskimi </w:t>
      </w:r>
      <w:r w:rsidR="00FF617C">
        <w:t>przepływami</w:t>
      </w:r>
      <w:r>
        <w:t xml:space="preserve"> wody na obszarze zlewni Przemszy i przyrzecza </w:t>
      </w:r>
      <w:r w:rsidR="00FF617C">
        <w:t>Wisły</w:t>
      </w:r>
      <w:r>
        <w:t xml:space="preserve"> spodziewane jest dalsze utrzymywanie </w:t>
      </w:r>
      <w:r w:rsidR="00FF617C">
        <w:t>się przepływów</w:t>
      </w:r>
      <w:r>
        <w:t xml:space="preserve"> wody </w:t>
      </w:r>
      <w:r w:rsidR="00FF617C">
        <w:t>poniżej</w:t>
      </w:r>
      <w:r>
        <w:t xml:space="preserve"> SNQ </w:t>
      </w:r>
      <w:r w:rsidR="00FF617C">
        <w:t>Szczegóły</w:t>
      </w:r>
      <w:r>
        <w:t xml:space="preserve"> na meteo.imgw.pl</w:t>
      </w:r>
    </w:p>
    <w:sectPr w:rsidR="00704B92" w:rsidSect="00602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704B92"/>
    <w:rsid w:val="00602031"/>
    <w:rsid w:val="00704B92"/>
    <w:rsid w:val="009E24BB"/>
    <w:rsid w:val="00CE25DE"/>
    <w:rsid w:val="00FF6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2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04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B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Grabowski</dc:creator>
  <cp:lastModifiedBy>Zofia</cp:lastModifiedBy>
  <cp:revision>2</cp:revision>
  <cp:lastPrinted>2025-04-10T09:37:00Z</cp:lastPrinted>
  <dcterms:created xsi:type="dcterms:W3CDTF">2025-04-10T12:27:00Z</dcterms:created>
  <dcterms:modified xsi:type="dcterms:W3CDTF">2025-04-10T12:27:00Z</dcterms:modified>
</cp:coreProperties>
</file>